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AE" w:rsidRDefault="00C86DE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様式第一（第四条関係）</w:t>
      </w:r>
    </w:p>
    <w:p w:rsidR="007043AE" w:rsidRDefault="007043A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043AE" w:rsidRDefault="00C86DE3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公害防止統括者（公害防止統括者の代理者）選任、死亡・解任　届出書</w:t>
      </w:r>
    </w:p>
    <w:p w:rsidR="007043AE" w:rsidRDefault="007043A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043AE" w:rsidRDefault="007043A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043AE" w:rsidRDefault="00C86DE3" w:rsidP="00616F9C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年　　月　　日</w:t>
      </w:r>
      <w:r w:rsidR="00616F9C"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</w:p>
    <w:p w:rsidR="007043AE" w:rsidRDefault="007043A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043AE" w:rsidRDefault="000F741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616F9C">
        <w:rPr>
          <w:rFonts w:ascii="ＭＳ 明朝" w:hAnsi="ＭＳ 明朝" w:hint="eastAsia"/>
          <w:color w:val="000000"/>
          <w:kern w:val="0"/>
          <w:szCs w:val="21"/>
        </w:rPr>
        <w:t>倉　敷　市　長</w:t>
      </w:r>
      <w:r w:rsidR="00C86DE3">
        <w:rPr>
          <w:rFonts w:ascii="ＭＳ 明朝" w:hAnsi="ＭＳ 明朝" w:hint="eastAsia"/>
          <w:color w:val="000000"/>
          <w:kern w:val="0"/>
          <w:szCs w:val="21"/>
        </w:rPr>
        <w:t xml:space="preserve">　様</w:t>
      </w:r>
      <w:bookmarkStart w:id="0" w:name="_GoBack"/>
      <w:bookmarkEnd w:id="0"/>
    </w:p>
    <w:p w:rsidR="007043AE" w:rsidRDefault="007043A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043AE" w:rsidRDefault="000F741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2556511</wp:posOffset>
                </wp:positionH>
                <wp:positionV relativeFrom="paragraph">
                  <wp:posOffset>31115</wp:posOffset>
                </wp:positionV>
                <wp:extent cx="742950" cy="6000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00075"/>
                          <a:chOff x="0" y="0"/>
                          <a:chExt cx="839025" cy="548640"/>
                        </a:xfrm>
                      </wpg:grpSpPr>
                      <wps:wsp>
                        <wps:cNvPr id="8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741A" w:rsidRDefault="000F741A" w:rsidP="000F741A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15072" y="45020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margin-left:201.3pt;margin-top:2.45pt;width:58.5pt;height:47.25pt;z-index:251660288;mso-width-relative:margin;mso-height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0F741A" w:rsidRDefault="000F741A" w:rsidP="000F741A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9" o:spid="_x0000_s1028" type="#_x0000_t185" style="position:absolute;left:150;top:450;width:7989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" adj="2296" strokecolor="black [3213]" strokeweight=".5pt">
                  <v:stroke joinstyle="miter"/>
                </v:shape>
              </v:group>
            </w:pict>
          </mc:Fallback>
        </mc:AlternateContent>
      </w:r>
    </w:p>
    <w:p w:rsidR="005803C8" w:rsidRDefault="00C86DE3" w:rsidP="005803C8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</w:t>
      </w:r>
    </w:p>
    <w:p w:rsidR="007043AE" w:rsidRDefault="00C86DE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　</w:t>
      </w:r>
    </w:p>
    <w:p w:rsidR="007043AE" w:rsidRDefault="007043A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043AE" w:rsidRDefault="007043A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7043AE" w:rsidRDefault="00C86DE3">
      <w:pPr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特定工場における公害防止組織の整備に関する法律第３条第３項の規定に基づき、次のとおり届け出ます。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624"/>
        <w:gridCol w:w="2482"/>
        <w:gridCol w:w="2331"/>
        <w:gridCol w:w="2480"/>
      </w:tblGrid>
      <w:tr w:rsidR="00C86DE3">
        <w:trPr>
          <w:trHeight w:val="630"/>
        </w:trPr>
        <w:tc>
          <w:tcPr>
            <w:tcW w:w="2386" w:type="dxa"/>
            <w:gridSpan w:val="2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特定工場の名称</w:t>
            </w:r>
          </w:p>
        </w:tc>
        <w:tc>
          <w:tcPr>
            <w:tcW w:w="2535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整理番号</w:t>
            </w:r>
          </w:p>
        </w:tc>
        <w:tc>
          <w:tcPr>
            <w:tcW w:w="2537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86DE3">
        <w:trPr>
          <w:trHeight w:val="630"/>
        </w:trPr>
        <w:tc>
          <w:tcPr>
            <w:tcW w:w="2386" w:type="dxa"/>
            <w:gridSpan w:val="2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特定工場の所在地</w:t>
            </w:r>
          </w:p>
        </w:tc>
        <w:tc>
          <w:tcPr>
            <w:tcW w:w="2535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受理年月日</w:t>
            </w:r>
          </w:p>
        </w:tc>
        <w:tc>
          <w:tcPr>
            <w:tcW w:w="2537" w:type="dxa"/>
            <w:vAlign w:val="center"/>
          </w:tcPr>
          <w:p w:rsidR="007043AE" w:rsidRDefault="00C86DE3" w:rsidP="005803C8">
            <w:pPr>
              <w:autoSpaceDE w:val="0"/>
              <w:autoSpaceDN w:val="0"/>
              <w:adjustRightInd w:val="0"/>
              <w:ind w:firstLineChars="125" w:firstLine="263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C86DE3">
        <w:trPr>
          <w:trHeight w:val="630"/>
        </w:trPr>
        <w:tc>
          <w:tcPr>
            <w:tcW w:w="2386" w:type="dxa"/>
            <w:gridSpan w:val="2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特定事業者の常時使用する従業員数</w:t>
            </w:r>
          </w:p>
        </w:tc>
        <w:tc>
          <w:tcPr>
            <w:tcW w:w="2535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特定工場の番号</w:t>
            </w:r>
          </w:p>
        </w:tc>
        <w:tc>
          <w:tcPr>
            <w:tcW w:w="2537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86DE3">
        <w:trPr>
          <w:cantSplit/>
          <w:trHeight w:val="630"/>
        </w:trPr>
        <w:tc>
          <w:tcPr>
            <w:tcW w:w="2386" w:type="dxa"/>
            <w:gridSpan w:val="2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選任年月日</w:t>
            </w:r>
          </w:p>
        </w:tc>
        <w:tc>
          <w:tcPr>
            <w:tcW w:w="2535" w:type="dxa"/>
            <w:vAlign w:val="center"/>
          </w:tcPr>
          <w:p w:rsidR="007043AE" w:rsidRDefault="00C86DE3" w:rsidP="005803C8">
            <w:pPr>
              <w:autoSpaceDE w:val="0"/>
              <w:autoSpaceDN w:val="0"/>
              <w:adjustRightInd w:val="0"/>
              <w:ind w:firstLineChars="186" w:firstLine="391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385" w:type="dxa"/>
            <w:vMerge w:val="restart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備考</w:t>
            </w:r>
          </w:p>
        </w:tc>
        <w:tc>
          <w:tcPr>
            <w:tcW w:w="2537" w:type="dxa"/>
            <w:vMerge w:val="restart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86DE3">
        <w:trPr>
          <w:cantSplit/>
          <w:trHeight w:val="630"/>
        </w:trPr>
        <w:tc>
          <w:tcPr>
            <w:tcW w:w="1756" w:type="dxa"/>
            <w:vMerge w:val="restart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公害防止統括者</w:t>
            </w:r>
          </w:p>
          <w:p w:rsidR="007043AE" w:rsidRDefault="00132798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33020</wp:posOffset>
                      </wp:positionV>
                      <wp:extent cx="1007745" cy="390525"/>
                      <wp:effectExtent l="0" t="0" r="20955" b="28575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FDA7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-2.5pt;margin-top:2.6pt;width:79.3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1661160</wp:posOffset>
                      </wp:positionV>
                      <wp:extent cx="1007745" cy="390525"/>
                      <wp:effectExtent l="0" t="0" r="2095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AFC21" id="AutoShape 2" o:spid="_x0000_s1026" type="#_x0000_t185" style="position:absolute;left:0;text-align:left;margin-left:-2.25pt;margin-top:130.8pt;width:79.3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"/>
                  </w:pict>
                </mc:Fallback>
              </mc:AlternateContent>
            </w:r>
            <w:r w:rsidR="00C86DE3">
              <w:rPr>
                <w:rFonts w:ascii="ＭＳ 明朝" w:hAnsi="ＭＳ 明朝" w:hint="eastAsia"/>
                <w:color w:val="000000"/>
                <w:kern w:val="0"/>
                <w:szCs w:val="21"/>
              </w:rPr>
              <w:t>公害防止統括者の代理者</w:t>
            </w:r>
          </w:p>
        </w:tc>
        <w:tc>
          <w:tcPr>
            <w:tcW w:w="630" w:type="dxa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2535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86DE3">
        <w:trPr>
          <w:cantSplit/>
          <w:trHeight w:val="630"/>
        </w:trPr>
        <w:tc>
          <w:tcPr>
            <w:tcW w:w="1756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35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86DE3">
        <w:trPr>
          <w:cantSplit/>
          <w:trHeight w:val="630"/>
        </w:trPr>
        <w:tc>
          <w:tcPr>
            <w:tcW w:w="2386" w:type="dxa"/>
            <w:gridSpan w:val="2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選任の理由</w:t>
            </w:r>
          </w:p>
        </w:tc>
        <w:tc>
          <w:tcPr>
            <w:tcW w:w="2535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86DE3">
        <w:trPr>
          <w:cantSplit/>
          <w:trHeight w:val="630"/>
        </w:trPr>
        <w:tc>
          <w:tcPr>
            <w:tcW w:w="2386" w:type="dxa"/>
            <w:gridSpan w:val="2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（死亡・解任）年月日</w:t>
            </w:r>
          </w:p>
        </w:tc>
        <w:tc>
          <w:tcPr>
            <w:tcW w:w="2535" w:type="dxa"/>
            <w:vAlign w:val="center"/>
          </w:tcPr>
          <w:p w:rsidR="007043AE" w:rsidRDefault="00C86DE3" w:rsidP="005803C8">
            <w:pPr>
              <w:autoSpaceDE w:val="0"/>
              <w:autoSpaceDN w:val="0"/>
              <w:adjustRightInd w:val="0"/>
              <w:ind w:firstLineChars="186" w:firstLine="391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385" w:type="dxa"/>
            <w:vMerge w:val="restart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備考</w:t>
            </w:r>
          </w:p>
        </w:tc>
        <w:tc>
          <w:tcPr>
            <w:tcW w:w="2537" w:type="dxa"/>
            <w:vMerge w:val="restart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86DE3">
        <w:trPr>
          <w:cantSplit/>
          <w:trHeight w:val="630"/>
        </w:trPr>
        <w:tc>
          <w:tcPr>
            <w:tcW w:w="1756" w:type="dxa"/>
            <w:vMerge w:val="restart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公害防止統括者</w:t>
            </w:r>
          </w:p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公害防止統括者の代理者</w:t>
            </w:r>
          </w:p>
        </w:tc>
        <w:tc>
          <w:tcPr>
            <w:tcW w:w="630" w:type="dxa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2535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86DE3">
        <w:trPr>
          <w:cantSplit/>
          <w:trHeight w:val="630"/>
        </w:trPr>
        <w:tc>
          <w:tcPr>
            <w:tcW w:w="1756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35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86DE3">
        <w:trPr>
          <w:cantSplit/>
          <w:trHeight w:val="630"/>
        </w:trPr>
        <w:tc>
          <w:tcPr>
            <w:tcW w:w="2386" w:type="dxa"/>
            <w:gridSpan w:val="2"/>
            <w:vAlign w:val="center"/>
          </w:tcPr>
          <w:p w:rsidR="007043AE" w:rsidRDefault="00C86DE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解任の理由</w:t>
            </w:r>
          </w:p>
        </w:tc>
        <w:tc>
          <w:tcPr>
            <w:tcW w:w="2535" w:type="dxa"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7043AE" w:rsidRDefault="007043A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7043AE" w:rsidRDefault="00C86DE3">
      <w:pPr>
        <w:autoSpaceDE w:val="0"/>
        <w:autoSpaceDN w:val="0"/>
        <w:adjustRightInd w:val="0"/>
        <w:ind w:left="1042" w:hangingChars="496" w:hanging="1042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備考　１　※印の欄は記載しないこと。</w:t>
      </w:r>
    </w:p>
    <w:p w:rsidR="007043AE" w:rsidRDefault="00E549B6">
      <w:pPr>
        <w:autoSpaceDE w:val="0"/>
        <w:autoSpaceDN w:val="0"/>
        <w:adjustRightInd w:val="0"/>
        <w:ind w:left="1042" w:hangingChars="496" w:hanging="1042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２　用紙の大きさは、日本産業</w:t>
      </w:r>
      <w:r w:rsidR="00C86DE3">
        <w:rPr>
          <w:rFonts w:ascii="ＭＳ 明朝" w:hAnsi="ＭＳ 明朝" w:hint="eastAsia"/>
          <w:color w:val="000000"/>
          <w:kern w:val="0"/>
          <w:szCs w:val="21"/>
        </w:rPr>
        <w:t>規格Ａ４とすること。</w:t>
      </w:r>
    </w:p>
    <w:sectPr w:rsidR="007043AE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9C"/>
    <w:rsid w:val="000F741A"/>
    <w:rsid w:val="00132798"/>
    <w:rsid w:val="005803C8"/>
    <w:rsid w:val="00616F9C"/>
    <w:rsid w:val="007043AE"/>
    <w:rsid w:val="0083351E"/>
    <w:rsid w:val="00C86DE3"/>
    <w:rsid w:val="00E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DEA3D"/>
  <w15:chartTrackingRefBased/>
  <w15:docId w15:val="{02871E26-5439-49F6-813B-F25A4A61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310" w:left="1023" w:hangingChars="177" w:hanging="372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200" w:left="832" w:hangingChars="196" w:hanging="412"/>
      <w:jc w:val="left"/>
    </w:pPr>
    <w:rPr>
      <w:rFonts w:ascii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844" w:hangingChars="202" w:hanging="424"/>
      <w:jc w:val="left"/>
    </w:pPr>
    <w:rPr>
      <w:rFonts w:ascii="ＭＳ 明朝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64</Words>
  <Characters>371</Characters>
  <DocSecurity>0</DocSecurity>
  <Lines>3</Lines>
  <Paragraphs>1</Paragraphs>
  <ScaleCrop>false</ScaleCrop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2002-10-17T01:23:00Z</cp:lastPrinted>
  <dcterms:created xsi:type="dcterms:W3CDTF">2024-04-18T07:47:00Z</dcterms:created>
  <dcterms:modified xsi:type="dcterms:W3CDTF">2024-04-19T07:25:00Z</dcterms:modified>
</cp:coreProperties>
</file>